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703" w:rsidRDefault="00394703">
      <w:r>
        <w:rPr>
          <w:noProof/>
        </w:rPr>
        <w:drawing>
          <wp:inline distT="0" distB="0" distL="0" distR="0">
            <wp:extent cx="5932805" cy="1089660"/>
            <wp:effectExtent l="0" t="0" r="0" b="0"/>
            <wp:docPr id="1" name="Picture 1" descr="C:\Users\mmillhollon\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illhollon\AppData\Local\Microsoft\Windows\INetCache\Content.Wor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805" cy="1089660"/>
                    </a:xfrm>
                    <a:prstGeom prst="rect">
                      <a:avLst/>
                    </a:prstGeom>
                    <a:noFill/>
                    <a:ln>
                      <a:noFill/>
                    </a:ln>
                  </pic:spPr>
                </pic:pic>
              </a:graphicData>
            </a:graphic>
          </wp:inline>
        </w:drawing>
      </w:r>
    </w:p>
    <w:p w:rsidR="00394703" w:rsidRPr="00394703" w:rsidRDefault="00394703">
      <w:pPr>
        <w:rPr>
          <w:rFonts w:ascii="Times New Roman" w:hAnsi="Times New Roman" w:cs="Times New Roman"/>
          <w:sz w:val="28"/>
          <w:szCs w:val="28"/>
        </w:rPr>
      </w:pPr>
      <w:r w:rsidRPr="00394703">
        <w:rPr>
          <w:rFonts w:ascii="Times New Roman" w:hAnsi="Times New Roman" w:cs="Times New Roman"/>
          <w:sz w:val="28"/>
          <w:szCs w:val="28"/>
        </w:rPr>
        <w:t xml:space="preserve">FOR IMMEDIATE RELEASE </w:t>
      </w:r>
    </w:p>
    <w:p w:rsidR="00394703" w:rsidRPr="00394703" w:rsidRDefault="0083054D">
      <w:pPr>
        <w:rPr>
          <w:rFonts w:ascii="Times New Roman" w:hAnsi="Times New Roman" w:cs="Times New Roman"/>
          <w:sz w:val="28"/>
          <w:szCs w:val="28"/>
        </w:rPr>
      </w:pPr>
      <w:r>
        <w:rPr>
          <w:rFonts w:ascii="Times New Roman" w:hAnsi="Times New Roman" w:cs="Times New Roman"/>
          <w:sz w:val="28"/>
          <w:szCs w:val="28"/>
        </w:rPr>
        <w:t>September</w:t>
      </w:r>
      <w:r w:rsidR="00394703" w:rsidRPr="00394703">
        <w:rPr>
          <w:rFonts w:ascii="Times New Roman" w:hAnsi="Times New Roman" w:cs="Times New Roman"/>
          <w:sz w:val="28"/>
          <w:szCs w:val="28"/>
        </w:rPr>
        <w:t xml:space="preserve"> </w:t>
      </w:r>
      <w:r w:rsidR="00852725">
        <w:rPr>
          <w:rFonts w:ascii="Times New Roman" w:hAnsi="Times New Roman" w:cs="Times New Roman"/>
          <w:sz w:val="28"/>
          <w:szCs w:val="28"/>
        </w:rPr>
        <w:t>18</w:t>
      </w:r>
      <w:r w:rsidR="00394703" w:rsidRPr="00394703">
        <w:rPr>
          <w:rFonts w:ascii="Times New Roman" w:hAnsi="Times New Roman" w:cs="Times New Roman"/>
          <w:sz w:val="28"/>
          <w:szCs w:val="28"/>
        </w:rPr>
        <w:t xml:space="preserve">, 2020 </w:t>
      </w:r>
    </w:p>
    <w:p w:rsidR="00A12869" w:rsidRPr="00A12869" w:rsidRDefault="00493C40" w:rsidP="00A12869">
      <w:pPr>
        <w:jc w:val="center"/>
        <w:rPr>
          <w:rFonts w:ascii="Times New Roman" w:hAnsi="Times New Roman" w:cs="Times New Roman"/>
          <w:b/>
          <w:sz w:val="32"/>
          <w:szCs w:val="32"/>
        </w:rPr>
      </w:pPr>
      <w:bookmarkStart w:id="0" w:name="_GoBack"/>
      <w:r>
        <w:rPr>
          <w:rFonts w:ascii="Times New Roman" w:hAnsi="Times New Roman" w:cs="Times New Roman"/>
          <w:b/>
          <w:sz w:val="32"/>
          <w:szCs w:val="32"/>
        </w:rPr>
        <w:t xml:space="preserve">Main Street Recovery Program </w:t>
      </w:r>
      <w:r w:rsidR="0083054D">
        <w:rPr>
          <w:rFonts w:ascii="Times New Roman" w:hAnsi="Times New Roman" w:cs="Times New Roman"/>
          <w:b/>
          <w:sz w:val="32"/>
          <w:szCs w:val="32"/>
        </w:rPr>
        <w:t>Awards $</w:t>
      </w:r>
      <w:r w:rsidR="00852725">
        <w:rPr>
          <w:rFonts w:ascii="Times New Roman" w:hAnsi="Times New Roman" w:cs="Times New Roman"/>
          <w:b/>
          <w:sz w:val="32"/>
          <w:szCs w:val="32"/>
        </w:rPr>
        <w:t xml:space="preserve">40 Million </w:t>
      </w:r>
      <w:proofErr w:type="gramStart"/>
      <w:r w:rsidR="00852725">
        <w:rPr>
          <w:rFonts w:ascii="Times New Roman" w:hAnsi="Times New Roman" w:cs="Times New Roman"/>
          <w:b/>
          <w:sz w:val="32"/>
          <w:szCs w:val="32"/>
        </w:rPr>
        <w:t>To</w:t>
      </w:r>
      <w:proofErr w:type="gramEnd"/>
      <w:r w:rsidR="00852725">
        <w:rPr>
          <w:rFonts w:ascii="Times New Roman" w:hAnsi="Times New Roman" w:cs="Times New Roman"/>
          <w:b/>
          <w:sz w:val="32"/>
          <w:szCs w:val="32"/>
        </w:rPr>
        <w:t xml:space="preserve"> Businesses Owned By Minorities, Women And Veterans</w:t>
      </w:r>
    </w:p>
    <w:p w:rsidR="00493C40" w:rsidRDefault="00394703">
      <w:pPr>
        <w:rPr>
          <w:rFonts w:ascii="Times New Roman" w:hAnsi="Times New Roman" w:cs="Times New Roman"/>
          <w:sz w:val="28"/>
          <w:szCs w:val="28"/>
        </w:rPr>
      </w:pPr>
      <w:r w:rsidRPr="00394703">
        <w:rPr>
          <w:rFonts w:ascii="Times New Roman" w:hAnsi="Times New Roman" w:cs="Times New Roman"/>
          <w:sz w:val="28"/>
          <w:szCs w:val="28"/>
        </w:rPr>
        <w:t xml:space="preserve">BATON ROUGE, LA – </w:t>
      </w:r>
      <w:r w:rsidR="00493C40">
        <w:rPr>
          <w:rFonts w:ascii="Times New Roman" w:hAnsi="Times New Roman" w:cs="Times New Roman"/>
          <w:sz w:val="28"/>
          <w:szCs w:val="28"/>
        </w:rPr>
        <w:t xml:space="preserve">State Treasurer John M. Schroder </w:t>
      </w:r>
      <w:r w:rsidR="0083054D">
        <w:rPr>
          <w:rFonts w:ascii="Times New Roman" w:hAnsi="Times New Roman" w:cs="Times New Roman"/>
          <w:sz w:val="28"/>
          <w:szCs w:val="28"/>
        </w:rPr>
        <w:t>today announced t</w:t>
      </w:r>
      <w:r w:rsidR="00852725">
        <w:rPr>
          <w:rFonts w:ascii="Times New Roman" w:hAnsi="Times New Roman" w:cs="Times New Roman"/>
          <w:sz w:val="28"/>
          <w:szCs w:val="28"/>
        </w:rPr>
        <w:t>he Main Street Recovery Program reached its goal of awarding $40 million to businesses owned by minorities, women and veterans</w:t>
      </w:r>
      <w:r w:rsidR="009934F7">
        <w:rPr>
          <w:rFonts w:ascii="Times New Roman" w:hAnsi="Times New Roman" w:cs="Times New Roman"/>
          <w:sz w:val="28"/>
          <w:szCs w:val="28"/>
        </w:rPr>
        <w:t xml:space="preserve"> a week ahead of schedule</w:t>
      </w:r>
      <w:r w:rsidR="00852725">
        <w:rPr>
          <w:rFonts w:ascii="Times New Roman" w:hAnsi="Times New Roman" w:cs="Times New Roman"/>
          <w:sz w:val="28"/>
          <w:szCs w:val="28"/>
        </w:rPr>
        <w:t>.</w:t>
      </w:r>
    </w:p>
    <w:p w:rsidR="00852725" w:rsidRDefault="00852725">
      <w:pPr>
        <w:rPr>
          <w:rFonts w:ascii="Times New Roman" w:hAnsi="Times New Roman" w:cs="Times New Roman"/>
          <w:sz w:val="28"/>
          <w:szCs w:val="28"/>
        </w:rPr>
      </w:pPr>
      <w:r>
        <w:rPr>
          <w:rFonts w:ascii="Times New Roman" w:hAnsi="Times New Roman" w:cs="Times New Roman"/>
          <w:sz w:val="28"/>
          <w:szCs w:val="28"/>
        </w:rPr>
        <w:t xml:space="preserve">The legislation creating the Main Street Recovery Program set a deadline of Sept. 25 for awarding $40 million to minority-owned, women-owned and veteran-owned businesses. </w:t>
      </w:r>
      <w:r w:rsidR="009934F7">
        <w:rPr>
          <w:rFonts w:ascii="Times New Roman" w:hAnsi="Times New Roman" w:cs="Times New Roman"/>
          <w:sz w:val="28"/>
          <w:szCs w:val="28"/>
        </w:rPr>
        <w:t xml:space="preserve">The Main Street Recovery Program reached the goal on Sept. 18. </w:t>
      </w:r>
      <w:r>
        <w:rPr>
          <w:rFonts w:ascii="Times New Roman" w:hAnsi="Times New Roman" w:cs="Times New Roman"/>
          <w:sz w:val="28"/>
          <w:szCs w:val="28"/>
        </w:rPr>
        <w:t xml:space="preserve"> </w:t>
      </w:r>
    </w:p>
    <w:p w:rsidR="00493C40" w:rsidRDefault="00493C40">
      <w:pPr>
        <w:rPr>
          <w:rFonts w:ascii="Times New Roman" w:hAnsi="Times New Roman" w:cs="Times New Roman"/>
          <w:sz w:val="28"/>
          <w:szCs w:val="28"/>
        </w:rPr>
      </w:pPr>
      <w:r>
        <w:rPr>
          <w:rFonts w:ascii="Times New Roman" w:hAnsi="Times New Roman" w:cs="Times New Roman"/>
          <w:sz w:val="28"/>
          <w:szCs w:val="28"/>
        </w:rPr>
        <w:t>“</w:t>
      </w:r>
      <w:r w:rsidR="00852725">
        <w:rPr>
          <w:rFonts w:ascii="Times New Roman" w:hAnsi="Times New Roman" w:cs="Times New Roman"/>
          <w:sz w:val="28"/>
          <w:szCs w:val="28"/>
        </w:rPr>
        <w:t>This was an important goal for us to reach</w:t>
      </w:r>
      <w:r w:rsidR="009934F7">
        <w:rPr>
          <w:rFonts w:ascii="Times New Roman" w:hAnsi="Times New Roman" w:cs="Times New Roman"/>
          <w:sz w:val="28"/>
          <w:szCs w:val="28"/>
        </w:rPr>
        <w:t xml:space="preserve">, and it’s only a fraction of the grants we’re awarding. We’re </w:t>
      </w:r>
      <w:r w:rsidR="00487DE9">
        <w:rPr>
          <w:rFonts w:ascii="Times New Roman" w:hAnsi="Times New Roman" w:cs="Times New Roman"/>
          <w:sz w:val="28"/>
          <w:szCs w:val="28"/>
        </w:rPr>
        <w:t>less than</w:t>
      </w:r>
      <w:r w:rsidR="009934F7">
        <w:rPr>
          <w:rFonts w:ascii="Times New Roman" w:hAnsi="Times New Roman" w:cs="Times New Roman"/>
          <w:sz w:val="28"/>
          <w:szCs w:val="28"/>
        </w:rPr>
        <w:t xml:space="preserve"> halfway into the program, and we already have more than $100 million that’s been awarded or is in the pipeline for businesses,</w:t>
      </w:r>
      <w:r w:rsidR="00DB4C29">
        <w:rPr>
          <w:rFonts w:ascii="Times New Roman" w:hAnsi="Times New Roman" w:cs="Times New Roman"/>
          <w:sz w:val="28"/>
          <w:szCs w:val="28"/>
        </w:rPr>
        <w:t xml:space="preserve">” </w:t>
      </w:r>
      <w:r w:rsidR="00DB4C29" w:rsidRPr="00DB4C29">
        <w:rPr>
          <w:rFonts w:ascii="Times New Roman" w:hAnsi="Times New Roman" w:cs="Times New Roman"/>
          <w:b/>
          <w:sz w:val="28"/>
          <w:szCs w:val="28"/>
        </w:rPr>
        <w:t>said Treasurer Schroder.</w:t>
      </w:r>
      <w:r w:rsidR="00DB4C29">
        <w:rPr>
          <w:rFonts w:ascii="Times New Roman" w:hAnsi="Times New Roman" w:cs="Times New Roman"/>
          <w:sz w:val="28"/>
          <w:szCs w:val="28"/>
        </w:rPr>
        <w:t xml:space="preserve"> “</w:t>
      </w:r>
      <w:r w:rsidR="009934F7">
        <w:rPr>
          <w:rFonts w:ascii="Times New Roman" w:hAnsi="Times New Roman" w:cs="Times New Roman"/>
          <w:sz w:val="28"/>
          <w:szCs w:val="28"/>
        </w:rPr>
        <w:t>The pandemic crippled small businesses across Louisiana. We need to help these businesses survive and thrive. Main Street is delivering financial relief to businesses, and it’s doing it ahead of schedule.</w:t>
      </w:r>
      <w:r w:rsidR="00F21459">
        <w:rPr>
          <w:rFonts w:ascii="Times New Roman" w:hAnsi="Times New Roman" w:cs="Times New Roman"/>
          <w:sz w:val="28"/>
          <w:szCs w:val="28"/>
        </w:rPr>
        <w:t>”</w:t>
      </w:r>
    </w:p>
    <w:p w:rsidR="009934F7" w:rsidRDefault="00706703">
      <w:pPr>
        <w:rPr>
          <w:rFonts w:ascii="Times New Roman" w:hAnsi="Times New Roman" w:cs="Times New Roman"/>
          <w:sz w:val="28"/>
          <w:szCs w:val="28"/>
        </w:rPr>
      </w:pPr>
      <w:r>
        <w:rPr>
          <w:rFonts w:ascii="Times New Roman" w:hAnsi="Times New Roman" w:cs="Times New Roman"/>
          <w:sz w:val="28"/>
          <w:szCs w:val="28"/>
        </w:rPr>
        <w:t>The Legislature</w:t>
      </w:r>
      <w:r w:rsidR="00134AE2">
        <w:rPr>
          <w:rFonts w:ascii="Times New Roman" w:hAnsi="Times New Roman" w:cs="Times New Roman"/>
          <w:sz w:val="28"/>
          <w:szCs w:val="28"/>
        </w:rPr>
        <w:t xml:space="preserve"> set aside $275 million for the Main Street Recovery Program. </w:t>
      </w:r>
      <w:r w:rsidR="007B78C8">
        <w:rPr>
          <w:rFonts w:ascii="Times New Roman" w:hAnsi="Times New Roman" w:cs="Times New Roman"/>
          <w:sz w:val="28"/>
          <w:szCs w:val="28"/>
        </w:rPr>
        <w:t xml:space="preserve">More than </w:t>
      </w:r>
      <w:r w:rsidR="009934F7">
        <w:rPr>
          <w:rFonts w:ascii="Times New Roman" w:hAnsi="Times New Roman" w:cs="Times New Roman"/>
          <w:sz w:val="28"/>
          <w:szCs w:val="28"/>
        </w:rPr>
        <w:t>29,</w:t>
      </w:r>
      <w:r w:rsidR="007B78C8">
        <w:rPr>
          <w:rFonts w:ascii="Times New Roman" w:hAnsi="Times New Roman" w:cs="Times New Roman"/>
          <w:sz w:val="28"/>
          <w:szCs w:val="28"/>
        </w:rPr>
        <w:t xml:space="preserve">000 applications have been submitted since the program began on July 28. </w:t>
      </w:r>
      <w:r w:rsidR="009934F7">
        <w:rPr>
          <w:rFonts w:ascii="Times New Roman" w:hAnsi="Times New Roman" w:cs="Times New Roman"/>
          <w:sz w:val="28"/>
          <w:szCs w:val="28"/>
        </w:rPr>
        <w:t xml:space="preserve"> </w:t>
      </w:r>
      <w:r w:rsidR="00487DE9">
        <w:rPr>
          <w:rFonts w:ascii="Times New Roman" w:hAnsi="Times New Roman" w:cs="Times New Roman"/>
          <w:sz w:val="28"/>
          <w:szCs w:val="28"/>
        </w:rPr>
        <w:t xml:space="preserve"> </w:t>
      </w:r>
    </w:p>
    <w:p w:rsidR="007B78C8" w:rsidRDefault="007B78C8">
      <w:pPr>
        <w:rPr>
          <w:rFonts w:ascii="Times New Roman" w:hAnsi="Times New Roman" w:cs="Times New Roman"/>
          <w:sz w:val="28"/>
          <w:szCs w:val="28"/>
        </w:rPr>
      </w:pPr>
      <w:r>
        <w:rPr>
          <w:rFonts w:ascii="Times New Roman" w:hAnsi="Times New Roman" w:cs="Times New Roman"/>
          <w:sz w:val="28"/>
          <w:szCs w:val="28"/>
        </w:rPr>
        <w:t xml:space="preserve">Small businesses can visit </w:t>
      </w:r>
      <w:hyperlink r:id="rId6" w:history="1">
        <w:r w:rsidRPr="006D4AB2">
          <w:rPr>
            <w:rStyle w:val="Hyperlink"/>
            <w:rFonts w:ascii="Times New Roman" w:hAnsi="Times New Roman" w:cs="Times New Roman"/>
            <w:sz w:val="28"/>
            <w:szCs w:val="28"/>
          </w:rPr>
          <w:t>www.louisianamainstreet.com</w:t>
        </w:r>
      </w:hyperlink>
      <w:r>
        <w:rPr>
          <w:rFonts w:ascii="Times New Roman" w:hAnsi="Times New Roman" w:cs="Times New Roman"/>
          <w:sz w:val="28"/>
          <w:szCs w:val="28"/>
        </w:rPr>
        <w:t xml:space="preserve"> to apply for a grant. </w:t>
      </w:r>
    </w:p>
    <w:bookmarkEnd w:id="0"/>
    <w:p w:rsidR="009607EB" w:rsidRDefault="009607EB">
      <w:pPr>
        <w:rPr>
          <w:rFonts w:ascii="Times New Roman" w:hAnsi="Times New Roman" w:cs="Times New Roman"/>
          <w:sz w:val="28"/>
          <w:szCs w:val="28"/>
        </w:rPr>
      </w:pPr>
    </w:p>
    <w:p w:rsidR="009607EB" w:rsidRDefault="009607EB">
      <w:pPr>
        <w:rPr>
          <w:rFonts w:ascii="Times New Roman" w:hAnsi="Times New Roman" w:cs="Times New Roman"/>
          <w:sz w:val="28"/>
          <w:szCs w:val="28"/>
        </w:rPr>
      </w:pPr>
    </w:p>
    <w:p w:rsidR="00673BC2" w:rsidRPr="00394703" w:rsidRDefault="00493C40" w:rsidP="00493C40">
      <w:pPr>
        <w:jc w:val="center"/>
        <w:rPr>
          <w:rFonts w:ascii="Times New Roman" w:hAnsi="Times New Roman" w:cs="Times New Roman"/>
          <w:sz w:val="28"/>
          <w:szCs w:val="28"/>
        </w:rPr>
      </w:pPr>
      <w:r>
        <w:rPr>
          <w:rFonts w:ascii="Times New Roman" w:hAnsi="Times New Roman" w:cs="Times New Roman"/>
          <w:sz w:val="28"/>
          <w:szCs w:val="28"/>
        </w:rPr>
        <w:t>###</w:t>
      </w:r>
    </w:p>
    <w:sectPr w:rsidR="00673BC2" w:rsidRPr="0039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398B"/>
    <w:multiLevelType w:val="hybridMultilevel"/>
    <w:tmpl w:val="983C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03"/>
    <w:rsid w:val="00070B5A"/>
    <w:rsid w:val="0009312C"/>
    <w:rsid w:val="000B530A"/>
    <w:rsid w:val="00134AE2"/>
    <w:rsid w:val="001C2493"/>
    <w:rsid w:val="002D5BE5"/>
    <w:rsid w:val="002D75AB"/>
    <w:rsid w:val="002F77AC"/>
    <w:rsid w:val="0032267B"/>
    <w:rsid w:val="00336A72"/>
    <w:rsid w:val="00394703"/>
    <w:rsid w:val="003D445E"/>
    <w:rsid w:val="003D5A0F"/>
    <w:rsid w:val="003F351A"/>
    <w:rsid w:val="00422E7D"/>
    <w:rsid w:val="004753CF"/>
    <w:rsid w:val="00487DE9"/>
    <w:rsid w:val="00493C40"/>
    <w:rsid w:val="00672E22"/>
    <w:rsid w:val="00673BC2"/>
    <w:rsid w:val="00686941"/>
    <w:rsid w:val="006A49FA"/>
    <w:rsid w:val="006B5A63"/>
    <w:rsid w:val="00706703"/>
    <w:rsid w:val="00731F55"/>
    <w:rsid w:val="00732841"/>
    <w:rsid w:val="007B78C8"/>
    <w:rsid w:val="0083054D"/>
    <w:rsid w:val="00852725"/>
    <w:rsid w:val="00866F2A"/>
    <w:rsid w:val="00913462"/>
    <w:rsid w:val="009607EB"/>
    <w:rsid w:val="00963C66"/>
    <w:rsid w:val="00985F1E"/>
    <w:rsid w:val="009934F7"/>
    <w:rsid w:val="00A12869"/>
    <w:rsid w:val="00A95AF7"/>
    <w:rsid w:val="00AA793D"/>
    <w:rsid w:val="00C611C1"/>
    <w:rsid w:val="00CB5ED3"/>
    <w:rsid w:val="00CC4E7F"/>
    <w:rsid w:val="00CD31B0"/>
    <w:rsid w:val="00CE5F18"/>
    <w:rsid w:val="00DB4C29"/>
    <w:rsid w:val="00EA4B69"/>
    <w:rsid w:val="00EE2789"/>
    <w:rsid w:val="00F2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4A15"/>
  <w15:chartTrackingRefBased/>
  <w15:docId w15:val="{E5967294-FADB-47BE-A0E4-5F1FD9BB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BC2"/>
    <w:rPr>
      <w:color w:val="0563C1" w:themeColor="hyperlink"/>
      <w:u w:val="single"/>
    </w:rPr>
  </w:style>
  <w:style w:type="paragraph" w:styleId="BalloonText">
    <w:name w:val="Balloon Text"/>
    <w:basedOn w:val="Normal"/>
    <w:link w:val="BalloonTextChar"/>
    <w:uiPriority w:val="99"/>
    <w:semiHidden/>
    <w:unhideWhenUsed/>
    <w:rsid w:val="00C61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1C1"/>
    <w:rPr>
      <w:rFonts w:ascii="Segoe UI" w:hAnsi="Segoe UI" w:cs="Segoe UI"/>
      <w:sz w:val="18"/>
      <w:szCs w:val="18"/>
    </w:rPr>
  </w:style>
  <w:style w:type="paragraph" w:styleId="ListParagraph">
    <w:name w:val="List Paragraph"/>
    <w:basedOn w:val="Normal"/>
    <w:uiPriority w:val="34"/>
    <w:qFormat/>
    <w:rsid w:val="0096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uisianamainstree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Dept of the Treasury</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Millhollon</dc:creator>
  <cp:keywords/>
  <dc:description/>
  <cp:lastModifiedBy>Michelle Millhollon</cp:lastModifiedBy>
  <cp:revision>4</cp:revision>
  <cp:lastPrinted>2020-09-03T18:07:00Z</cp:lastPrinted>
  <dcterms:created xsi:type="dcterms:W3CDTF">2020-09-18T19:47:00Z</dcterms:created>
  <dcterms:modified xsi:type="dcterms:W3CDTF">2020-09-18T20:38:00Z</dcterms:modified>
</cp:coreProperties>
</file>